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 изготовлении КТП применяются сертифицированные строительные материалы  и изделия, не 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требующие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>ерки не ранее 2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>. Срок поставки: не более 6</w:t>
      </w:r>
      <w:r w:rsidRPr="00B221CE">
        <w:rPr>
          <w:sz w:val="20"/>
          <w:szCs w:val="20"/>
        </w:rPr>
        <w:t>0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кантовать и подвергать</w:t>
      </w:r>
      <w:proofErr w:type="gramEnd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Style w:val="FontStyle28"/>
          <w:sz w:val="20"/>
          <w:szCs w:val="20"/>
        </w:rPr>
        <w:t>п</w:t>
      </w:r>
      <w:proofErr w:type="gramEnd"/>
      <w:r w:rsidRPr="00C664F4">
        <w:rPr>
          <w:rStyle w:val="FontStyle28"/>
          <w:sz w:val="20"/>
          <w:szCs w:val="20"/>
        </w:rPr>
        <w:t xml:space="preserve">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lastRenderedPageBreak/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кантовать и подвергать</w:t>
      </w:r>
      <w:proofErr w:type="gramEnd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04568"/>
    <w:rsid w:val="00244C12"/>
    <w:rsid w:val="00274CF0"/>
    <w:rsid w:val="002839E3"/>
    <w:rsid w:val="002A4C31"/>
    <w:rsid w:val="002C194D"/>
    <w:rsid w:val="002C6005"/>
    <w:rsid w:val="00374234"/>
    <w:rsid w:val="003B10C7"/>
    <w:rsid w:val="003C2784"/>
    <w:rsid w:val="003E764A"/>
    <w:rsid w:val="00463EB4"/>
    <w:rsid w:val="004A1607"/>
    <w:rsid w:val="0058472A"/>
    <w:rsid w:val="006175FB"/>
    <w:rsid w:val="00660278"/>
    <w:rsid w:val="00782E6A"/>
    <w:rsid w:val="007960BB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2022-11-07T08:18:00Z</dcterms:created>
  <dcterms:modified xsi:type="dcterms:W3CDTF">2022-11-07T08:18:00Z</dcterms:modified>
</cp:coreProperties>
</file>